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7EA6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8A99282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F6254F2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4E231AA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786E908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77214F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166641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D9925B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6D0C6BF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A88C776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7DE0B7E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D4D1A69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909023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033B24F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9326BBE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22987575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96008A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5B5934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E39EED6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7B677BB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D2F6B2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D1AE6D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3F861F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C568B4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08F740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480E40D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D351E4D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4E2F84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4E637E9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533CBA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FDD119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39A0085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573A7CB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C2F19C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27EC748B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8FCC6E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2684B8A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0EE148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1293F39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B1229A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43FC50C" w14:textId="002C501F" w:rsidR="00182107" w:rsidRPr="00182107" w:rsidRDefault="00182107" w:rsidP="00182107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Pr="00182107">
        <w:rPr>
          <w:b/>
          <w:bCs/>
        </w:rPr>
        <w:t>TU/CDOE</w:t>
      </w:r>
    </w:p>
    <w:p w14:paraId="7E3B2FB4" w14:textId="2B2E8F64" w:rsidR="00004662" w:rsidRPr="00182107" w:rsidRDefault="00004662" w:rsidP="00004662">
      <w:pPr>
        <w:jc w:val="center"/>
        <w:rPr>
          <w:b/>
          <w:bCs/>
        </w:rPr>
      </w:pPr>
      <w:r w:rsidRPr="00182107">
        <w:rPr>
          <w:b/>
          <w:bCs/>
        </w:rPr>
        <w:t>TEZPUR UNIVERSITY</w:t>
      </w:r>
    </w:p>
    <w:p w14:paraId="3FA215BC" w14:textId="53D7D757" w:rsidR="00004662" w:rsidRPr="00182107" w:rsidRDefault="00004662" w:rsidP="00004662">
      <w:pPr>
        <w:jc w:val="center"/>
        <w:rPr>
          <w:b/>
          <w:bCs/>
        </w:rPr>
      </w:pPr>
      <w:r w:rsidRPr="00182107">
        <w:rPr>
          <w:b/>
          <w:bCs/>
        </w:rPr>
        <w:t>SEMESTER END EXAMINATION (</w:t>
      </w:r>
      <w:r w:rsidR="00754317">
        <w:rPr>
          <w:b/>
          <w:bCs/>
        </w:rPr>
        <w:t>AUTUMN)</w:t>
      </w:r>
      <w:r w:rsidR="00017209">
        <w:rPr>
          <w:b/>
          <w:bCs/>
        </w:rPr>
        <w:t xml:space="preserve"> </w:t>
      </w:r>
      <w:r w:rsidR="00182107" w:rsidRPr="00182107">
        <w:rPr>
          <w:b/>
          <w:bCs/>
        </w:rPr>
        <w:t>202</w:t>
      </w:r>
      <w:r w:rsidR="00BD1CF5">
        <w:rPr>
          <w:b/>
          <w:bCs/>
        </w:rPr>
        <w:t>3</w:t>
      </w:r>
    </w:p>
    <w:p w14:paraId="4828A530" w14:textId="04BF3E6A" w:rsidR="00004662" w:rsidRPr="00182107" w:rsidRDefault="00004662" w:rsidP="00004662">
      <w:pPr>
        <w:jc w:val="center"/>
        <w:rPr>
          <w:b/>
          <w:bCs/>
        </w:rPr>
      </w:pPr>
      <w:r w:rsidRPr="00182107">
        <w:rPr>
          <w:b/>
          <w:bCs/>
        </w:rPr>
        <w:t>MEG</w:t>
      </w:r>
      <w:r w:rsidR="00182107" w:rsidRPr="00182107">
        <w:rPr>
          <w:b/>
          <w:bCs/>
        </w:rPr>
        <w:t>/MAEGD</w:t>
      </w:r>
      <w:r w:rsidRPr="00182107">
        <w:rPr>
          <w:b/>
          <w:bCs/>
        </w:rPr>
        <w:t xml:space="preserve"> 405: INDIAN LITERATURE IN ENGLISH II</w:t>
      </w:r>
    </w:p>
    <w:p w14:paraId="5A55FEBF" w14:textId="77777777" w:rsidR="00004662" w:rsidRPr="00182107" w:rsidRDefault="00004662" w:rsidP="00004662">
      <w:pPr>
        <w:jc w:val="center"/>
        <w:rPr>
          <w:b/>
          <w:bCs/>
          <w:sz w:val="6"/>
          <w:szCs w:val="6"/>
        </w:rPr>
      </w:pPr>
    </w:p>
    <w:p w14:paraId="301ADD33" w14:textId="70584CB7" w:rsidR="00004662" w:rsidRPr="00182107" w:rsidRDefault="00004662" w:rsidP="00182107">
      <w:pPr>
        <w:ind w:left="284"/>
        <w:rPr>
          <w:b/>
          <w:bCs/>
        </w:rPr>
      </w:pPr>
      <w:r w:rsidRPr="00182107">
        <w:t xml:space="preserve"> Time:</w:t>
      </w:r>
      <w:r w:rsidRPr="00182107">
        <w:rPr>
          <w:b/>
          <w:bCs/>
        </w:rPr>
        <w:t xml:space="preserve"> 3 Hours                                   </w:t>
      </w:r>
      <w:r w:rsidR="00182107" w:rsidRPr="00182107">
        <w:rPr>
          <w:b/>
          <w:bCs/>
        </w:rPr>
        <w:t xml:space="preserve">               </w:t>
      </w:r>
      <w:r w:rsidRPr="00182107">
        <w:rPr>
          <w:b/>
          <w:bCs/>
        </w:rPr>
        <w:t xml:space="preserve">  </w:t>
      </w:r>
      <w:r w:rsidR="00182107">
        <w:rPr>
          <w:b/>
          <w:bCs/>
        </w:rPr>
        <w:t xml:space="preserve">     </w:t>
      </w:r>
      <w:r w:rsidRPr="00182107">
        <w:t>Total Marks:</w:t>
      </w:r>
      <w:r w:rsidRPr="00182107">
        <w:rPr>
          <w:b/>
          <w:bCs/>
        </w:rPr>
        <w:t xml:space="preserve"> 70</w:t>
      </w:r>
    </w:p>
    <w:p w14:paraId="11A4B204" w14:textId="77777777" w:rsidR="00004662" w:rsidRPr="00182107" w:rsidRDefault="00004662" w:rsidP="00004662">
      <w:pPr>
        <w:ind w:left="284" w:right="410"/>
        <w:rPr>
          <w:b/>
          <w:bCs/>
          <w:sz w:val="6"/>
          <w:szCs w:val="6"/>
        </w:rPr>
      </w:pPr>
    </w:p>
    <w:p w14:paraId="764DF7AD" w14:textId="77777777" w:rsidR="00004662" w:rsidRPr="00182107" w:rsidRDefault="00004662" w:rsidP="00004662">
      <w:pPr>
        <w:ind w:left="284" w:right="410"/>
        <w:jc w:val="center"/>
        <w:rPr>
          <w:i/>
          <w:iCs/>
          <w:sz w:val="2"/>
          <w:szCs w:val="2"/>
        </w:rPr>
      </w:pPr>
    </w:p>
    <w:p w14:paraId="282398D7" w14:textId="77777777" w:rsidR="00004662" w:rsidRPr="00182107" w:rsidRDefault="00004662" w:rsidP="00004662">
      <w:pPr>
        <w:pStyle w:val="NoSpacing"/>
        <w:jc w:val="center"/>
        <w:rPr>
          <w:i/>
          <w:iCs/>
          <w:sz w:val="22"/>
        </w:rPr>
      </w:pPr>
      <w:r w:rsidRPr="00182107">
        <w:rPr>
          <w:i/>
          <w:iCs/>
        </w:rPr>
        <w:t>The figures in the right-hand margin indicate marks for the individual question.</w:t>
      </w:r>
    </w:p>
    <w:p w14:paraId="78AB46A5" w14:textId="77777777" w:rsidR="00004662" w:rsidRDefault="00004662" w:rsidP="00004662">
      <w:pPr>
        <w:ind w:left="284" w:right="410"/>
        <w:jc w:val="center"/>
        <w:rPr>
          <w:rFonts w:ascii="Cambria" w:hAnsi="Cambria" w:cs="Calibri"/>
          <w:i/>
          <w:iCs/>
          <w:sz w:val="8"/>
          <w:szCs w:val="8"/>
        </w:rPr>
      </w:pPr>
    </w:p>
    <w:p w14:paraId="5DC22046" w14:textId="56758581" w:rsidR="00004662" w:rsidRPr="007E3AE4" w:rsidRDefault="00004662" w:rsidP="00004662">
      <w:pPr>
        <w:ind w:left="720" w:hanging="720"/>
        <w:jc w:val="center"/>
        <w:rPr>
          <w:rFonts w:ascii="Calibri Light" w:hAnsi="Calibri Light" w:cs="Calibri"/>
          <w:sz w:val="22"/>
        </w:rPr>
      </w:pPr>
      <w:r w:rsidRPr="007E3AE4">
        <w:rPr>
          <w:rFonts w:ascii="Calibri Light" w:hAnsi="Calibri Light" w:cs="Calibri"/>
          <w:sz w:val="22"/>
        </w:rPr>
        <w:t>***********************************************************</w:t>
      </w:r>
      <w:r w:rsidR="00182107">
        <w:rPr>
          <w:rFonts w:ascii="Calibri Light" w:hAnsi="Calibri Light" w:cs="Calibri"/>
          <w:sz w:val="22"/>
        </w:rPr>
        <w:t>*****</w:t>
      </w:r>
    </w:p>
    <w:p w14:paraId="7E1F51C0" w14:textId="7975C54F" w:rsidR="00DE6387" w:rsidRDefault="00004662" w:rsidP="00182107">
      <w:pPr>
        <w:pStyle w:val="NoSpacing"/>
        <w:jc w:val="both"/>
      </w:pPr>
      <w:r w:rsidRPr="00690477">
        <w:t xml:space="preserve">1. </w:t>
      </w:r>
      <w:proofErr w:type="gramStart"/>
      <w:r w:rsidRPr="00690477">
        <w:t>Write  short</w:t>
      </w:r>
      <w:proofErr w:type="gramEnd"/>
      <w:r w:rsidRPr="00690477">
        <w:t xml:space="preserve"> note on </w:t>
      </w:r>
      <w:r w:rsidRPr="00690477">
        <w:rPr>
          <w:b/>
          <w:bCs/>
          <w:u w:val="single"/>
        </w:rPr>
        <w:t>any one</w:t>
      </w:r>
      <w:r w:rsidRPr="00690477">
        <w:t xml:space="preserve"> of the following topics</w:t>
      </w:r>
      <w:r w:rsidR="00DE6387">
        <w:t xml:space="preserve"> (within 100 </w:t>
      </w:r>
    </w:p>
    <w:p w14:paraId="7B5D12D7" w14:textId="51585F23" w:rsidR="00004662" w:rsidRPr="00690477" w:rsidRDefault="00DE6387" w:rsidP="00367E93">
      <w:pPr>
        <w:pStyle w:val="NoSpacing"/>
      </w:pPr>
      <w:r>
        <w:t xml:space="preserve">     words)</w:t>
      </w:r>
      <w:r w:rsidR="00004662" w:rsidRPr="00690477">
        <w:t xml:space="preserve">:             </w:t>
      </w:r>
      <w:r w:rsidR="00182107">
        <w:t xml:space="preserve">      </w:t>
      </w:r>
      <w:r>
        <w:t xml:space="preserve">                                                                    </w:t>
      </w:r>
      <w:r w:rsidR="00367E93">
        <w:t xml:space="preserve">        </w:t>
      </w:r>
      <w:r w:rsidR="00D015E3">
        <w:t>5x1</w:t>
      </w:r>
      <w:r w:rsidR="00004662" w:rsidRPr="00690477">
        <w:t>=5</w:t>
      </w:r>
    </w:p>
    <w:p w14:paraId="3CA8B426" w14:textId="77777777" w:rsidR="00004662" w:rsidRPr="00690477" w:rsidRDefault="00004662" w:rsidP="00182107">
      <w:pPr>
        <w:pStyle w:val="NoSpacing"/>
        <w:jc w:val="both"/>
        <w:rPr>
          <w:sz w:val="6"/>
          <w:szCs w:val="6"/>
        </w:rPr>
      </w:pPr>
    </w:p>
    <w:p w14:paraId="2F13DAF7" w14:textId="1357AF17" w:rsidR="00004662" w:rsidRPr="00690477" w:rsidRDefault="007906E3" w:rsidP="00182107">
      <w:pPr>
        <w:pStyle w:val="NoSpacing"/>
        <w:numPr>
          <w:ilvl w:val="0"/>
          <w:numId w:val="6"/>
        </w:numPr>
        <w:jc w:val="both"/>
      </w:pPr>
      <w:r>
        <w:t>Young Adults’ Literature</w:t>
      </w:r>
    </w:p>
    <w:p w14:paraId="27C4024F" w14:textId="0FC82B1C" w:rsidR="00004662" w:rsidRPr="00690477" w:rsidRDefault="007906E3" w:rsidP="00182107">
      <w:pPr>
        <w:pStyle w:val="NoSpacing"/>
        <w:numPr>
          <w:ilvl w:val="0"/>
          <w:numId w:val="6"/>
        </w:numPr>
        <w:jc w:val="both"/>
      </w:pPr>
      <w:r>
        <w:t>Eunice de Souza</w:t>
      </w:r>
    </w:p>
    <w:p w14:paraId="25995C9B" w14:textId="77777777" w:rsidR="00004662" w:rsidRPr="00690477" w:rsidRDefault="00004662" w:rsidP="00182107">
      <w:pPr>
        <w:pStyle w:val="NoSpacing"/>
        <w:jc w:val="both"/>
        <w:rPr>
          <w:sz w:val="8"/>
          <w:szCs w:val="8"/>
        </w:rPr>
      </w:pPr>
    </w:p>
    <w:p w14:paraId="47522BD4" w14:textId="77777777" w:rsidR="00237FB3" w:rsidRDefault="00004662" w:rsidP="00182107">
      <w:pPr>
        <w:pStyle w:val="NoSpacing"/>
        <w:jc w:val="both"/>
      </w:pPr>
      <w:r w:rsidRPr="00690477">
        <w:t>2. Explain</w:t>
      </w:r>
      <w:r w:rsidR="00182107">
        <w:t xml:space="preserve"> </w:t>
      </w:r>
      <w:r w:rsidR="00182107" w:rsidRPr="00182107">
        <w:rPr>
          <w:b/>
          <w:bCs/>
          <w:u w:val="single"/>
        </w:rPr>
        <w:t>any two</w:t>
      </w:r>
      <w:r w:rsidR="00182107">
        <w:t xml:space="preserve"> of </w:t>
      </w:r>
      <w:r w:rsidR="00237FB3">
        <w:t xml:space="preserve">the </w:t>
      </w:r>
      <w:r w:rsidR="00182107">
        <w:t>following</w:t>
      </w:r>
      <w:r w:rsidR="00237FB3">
        <w:t>s</w:t>
      </w:r>
      <w:r w:rsidRPr="00690477">
        <w:t xml:space="preserve"> with reference to the context:</w:t>
      </w:r>
    </w:p>
    <w:p w14:paraId="2436D521" w14:textId="2B982042" w:rsidR="00182107" w:rsidRDefault="00004662" w:rsidP="00182107">
      <w:pPr>
        <w:pStyle w:val="NoSpacing"/>
        <w:jc w:val="both"/>
      </w:pPr>
      <w:r w:rsidRPr="00690477">
        <w:t xml:space="preserve">        </w:t>
      </w:r>
      <w:r w:rsidR="00182107">
        <w:t xml:space="preserve">                                                            </w:t>
      </w:r>
      <w:r w:rsidRPr="00690477">
        <w:t xml:space="preserve"> </w:t>
      </w:r>
      <w:r w:rsidR="00237FB3">
        <w:t xml:space="preserve">                                </w:t>
      </w:r>
      <w:r w:rsidR="00367E93">
        <w:t xml:space="preserve">      </w:t>
      </w:r>
      <w:r w:rsidR="00182107">
        <w:t>10x2= 20</w:t>
      </w:r>
      <w:r w:rsidRPr="00690477">
        <w:t xml:space="preserve">                                                                                      </w:t>
      </w:r>
    </w:p>
    <w:p w14:paraId="380A3CE3" w14:textId="77777777" w:rsidR="007C13F8" w:rsidRPr="007C13F8" w:rsidRDefault="007C13F8" w:rsidP="007C13F8">
      <w:pPr>
        <w:pStyle w:val="ListParagraph"/>
        <w:numPr>
          <w:ilvl w:val="0"/>
          <w:numId w:val="7"/>
        </w:numPr>
        <w:shd w:val="clear" w:color="auto" w:fill="FFFFFF"/>
        <w:rPr>
          <w:rFonts w:eastAsiaTheme="minorHAnsi"/>
          <w:color w:val="212529"/>
          <w:shd w:val="clear" w:color="auto" w:fill="FFFFFF"/>
        </w:rPr>
      </w:pPr>
      <w:r w:rsidRPr="007C13F8">
        <w:rPr>
          <w:color w:val="212529"/>
          <w:shd w:val="clear" w:color="auto" w:fill="FFFFFF"/>
        </w:rPr>
        <w:t>As the days crumbled, and the victors</w:t>
      </w:r>
      <w:r w:rsidRPr="007C13F8">
        <w:rPr>
          <w:color w:val="212529"/>
        </w:rPr>
        <w:br/>
      </w:r>
      <w:r w:rsidRPr="007C13F8">
        <w:rPr>
          <w:color w:val="212529"/>
          <w:shd w:val="clear" w:color="auto" w:fill="FFFFFF"/>
        </w:rPr>
        <w:t>and their victims grew in number,</w:t>
      </w:r>
      <w:r w:rsidRPr="007C13F8">
        <w:rPr>
          <w:color w:val="212529"/>
        </w:rPr>
        <w:br/>
      </w:r>
      <w:r w:rsidRPr="007C13F8">
        <w:rPr>
          <w:color w:val="212529"/>
          <w:shd w:val="clear" w:color="auto" w:fill="FFFFFF"/>
        </w:rPr>
        <w:t>I hardened inside my thickening hide,</w:t>
      </w:r>
      <w:r w:rsidRPr="007C13F8">
        <w:rPr>
          <w:color w:val="212529"/>
        </w:rPr>
        <w:br/>
      </w:r>
      <w:r w:rsidRPr="007C13F8">
        <w:rPr>
          <w:color w:val="212529"/>
          <w:shd w:val="clear" w:color="auto" w:fill="FFFFFF"/>
        </w:rPr>
        <w:t>until I lost my tenuous humanity.</w:t>
      </w:r>
    </w:p>
    <w:p w14:paraId="7BCEAE59" w14:textId="77777777" w:rsidR="007C13F8" w:rsidRPr="008C48AE" w:rsidRDefault="007C13F8" w:rsidP="008C48AE">
      <w:pPr>
        <w:shd w:val="clear" w:color="auto" w:fill="FFFFFF"/>
        <w:rPr>
          <w:color w:val="212529"/>
          <w:shd w:val="clear" w:color="auto" w:fill="FFFFFF"/>
        </w:rPr>
      </w:pPr>
    </w:p>
    <w:p w14:paraId="3E2EE778" w14:textId="77777777" w:rsidR="008C48AE" w:rsidRPr="008C48AE" w:rsidRDefault="008C48AE" w:rsidP="008C48AE">
      <w:pPr>
        <w:pStyle w:val="ListParagraph"/>
        <w:numPr>
          <w:ilvl w:val="0"/>
          <w:numId w:val="7"/>
        </w:numPr>
        <w:shd w:val="clear" w:color="auto" w:fill="FFFFFF"/>
        <w:rPr>
          <w:rFonts w:eastAsia="Times New Roman"/>
          <w:color w:val="000000"/>
          <w:lang w:bidi="as-IN"/>
        </w:rPr>
      </w:pPr>
      <w:r w:rsidRPr="008C48AE">
        <w:rPr>
          <w:rFonts w:eastAsia="Times New Roman"/>
          <w:color w:val="000000"/>
          <w:lang w:bidi="as-IN"/>
        </w:rPr>
        <w:t>When Prime Minister Gujral</w:t>
      </w:r>
    </w:p>
    <w:p w14:paraId="2872B1E6" w14:textId="02238515" w:rsidR="008C48AE" w:rsidRPr="008C48AE" w:rsidRDefault="008C48AE" w:rsidP="008C48AE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  <w:r>
        <w:rPr>
          <w:rFonts w:eastAsia="Times New Roman"/>
          <w:color w:val="000000"/>
          <w:lang w:bidi="as-IN"/>
        </w:rPr>
        <w:t xml:space="preserve">      </w:t>
      </w:r>
      <w:r w:rsidRPr="008C48AE">
        <w:rPr>
          <w:rFonts w:eastAsia="Times New Roman"/>
          <w:color w:val="000000"/>
          <w:lang w:bidi="as-IN"/>
        </w:rPr>
        <w:t xml:space="preserve">planned a visit to the </w:t>
      </w:r>
      <w:proofErr w:type="gramStart"/>
      <w:r w:rsidRPr="008C48AE">
        <w:rPr>
          <w:rFonts w:eastAsia="Times New Roman"/>
          <w:color w:val="000000"/>
          <w:lang w:bidi="as-IN"/>
        </w:rPr>
        <w:t>city</w:t>
      </w:r>
      <w:proofErr w:type="gramEnd"/>
    </w:p>
    <w:p w14:paraId="531F8D16" w14:textId="003A3F4B" w:rsidR="008C48AE" w:rsidRPr="008C48AE" w:rsidRDefault="008C48AE" w:rsidP="008C48AE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  <w:r>
        <w:rPr>
          <w:rFonts w:eastAsia="Times New Roman"/>
          <w:color w:val="000000"/>
          <w:lang w:bidi="as-IN"/>
        </w:rPr>
        <w:t xml:space="preserve">      </w:t>
      </w:r>
      <w:r w:rsidRPr="008C48AE">
        <w:rPr>
          <w:rFonts w:eastAsia="Times New Roman"/>
          <w:color w:val="000000"/>
          <w:lang w:bidi="as-IN"/>
        </w:rPr>
        <w:t xml:space="preserve">bamboos sprang up from </w:t>
      </w:r>
      <w:proofErr w:type="gramStart"/>
      <w:r w:rsidRPr="008C48AE">
        <w:rPr>
          <w:rFonts w:eastAsia="Times New Roman"/>
          <w:color w:val="000000"/>
          <w:lang w:bidi="as-IN"/>
        </w:rPr>
        <w:t>pavements</w:t>
      </w:r>
      <w:proofErr w:type="gramEnd"/>
    </w:p>
    <w:p w14:paraId="7C74583C" w14:textId="28BFED39" w:rsidR="008C48AE" w:rsidRDefault="008C48AE" w:rsidP="008C48AE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  <w:r>
        <w:rPr>
          <w:rFonts w:eastAsia="Times New Roman"/>
          <w:color w:val="000000"/>
          <w:lang w:bidi="as-IN"/>
        </w:rPr>
        <w:t xml:space="preserve">      </w:t>
      </w:r>
      <w:r w:rsidRPr="008C48AE">
        <w:rPr>
          <w:rFonts w:eastAsia="Times New Roman"/>
          <w:color w:val="000000"/>
          <w:lang w:bidi="as-IN"/>
        </w:rPr>
        <w:t>like a welcoming committee.</w:t>
      </w:r>
    </w:p>
    <w:p w14:paraId="65FC7228" w14:textId="77777777" w:rsidR="004C740D" w:rsidRPr="008C48AE" w:rsidRDefault="004C740D" w:rsidP="008C48AE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</w:p>
    <w:p w14:paraId="3B816208" w14:textId="77777777" w:rsidR="004C740D" w:rsidRPr="004C740D" w:rsidRDefault="004C740D" w:rsidP="004C740D">
      <w:pPr>
        <w:pStyle w:val="ListParagraph"/>
        <w:numPr>
          <w:ilvl w:val="0"/>
          <w:numId w:val="7"/>
        </w:numPr>
        <w:shd w:val="clear" w:color="auto" w:fill="FFFFFF"/>
        <w:rPr>
          <w:rFonts w:eastAsia="Times New Roman"/>
          <w:color w:val="000000"/>
          <w:lang w:bidi="as-IN"/>
        </w:rPr>
      </w:pPr>
      <w:r w:rsidRPr="004C740D">
        <w:rPr>
          <w:rFonts w:eastAsia="Times New Roman"/>
          <w:color w:val="000000"/>
          <w:lang w:bidi="as-IN"/>
        </w:rPr>
        <w:t xml:space="preserve">I never get tired of </w:t>
      </w:r>
      <w:proofErr w:type="gramStart"/>
      <w:r w:rsidRPr="004C740D">
        <w:rPr>
          <w:rFonts w:eastAsia="Times New Roman"/>
          <w:color w:val="000000"/>
          <w:lang w:bidi="as-IN"/>
        </w:rPr>
        <w:t>talking</w:t>
      </w:r>
      <w:proofErr w:type="gramEnd"/>
    </w:p>
    <w:p w14:paraId="6D9AAD56" w14:textId="7A1A7D64" w:rsidR="004C740D" w:rsidRPr="004C740D" w:rsidRDefault="004C740D" w:rsidP="004C740D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  <w:r>
        <w:rPr>
          <w:rFonts w:eastAsia="Times New Roman"/>
          <w:color w:val="000000"/>
          <w:lang w:bidi="as-IN"/>
        </w:rPr>
        <w:t xml:space="preserve">      </w:t>
      </w:r>
      <w:r w:rsidRPr="004C740D">
        <w:rPr>
          <w:rFonts w:eastAsia="Times New Roman"/>
          <w:color w:val="000000"/>
          <w:lang w:bidi="as-IN"/>
        </w:rPr>
        <w:t>about my hometown.</w:t>
      </w:r>
    </w:p>
    <w:p w14:paraId="61F8B3AD" w14:textId="640749D2" w:rsidR="004C740D" w:rsidRPr="004C740D" w:rsidRDefault="004C740D" w:rsidP="004C740D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  <w:r>
        <w:rPr>
          <w:rFonts w:eastAsia="Times New Roman"/>
          <w:color w:val="000000"/>
          <w:lang w:bidi="as-IN"/>
        </w:rPr>
        <w:t xml:space="preserve">      </w:t>
      </w:r>
      <w:r w:rsidRPr="004C740D">
        <w:rPr>
          <w:rFonts w:eastAsia="Times New Roman"/>
          <w:color w:val="000000"/>
          <w:lang w:bidi="as-IN"/>
        </w:rPr>
        <w:t>In summer the sky is pregnant,</w:t>
      </w:r>
    </w:p>
    <w:p w14:paraId="1D11E25F" w14:textId="06A7F939" w:rsidR="004C740D" w:rsidRPr="004C740D" w:rsidRDefault="004C740D" w:rsidP="004C740D">
      <w:pPr>
        <w:shd w:val="clear" w:color="auto" w:fill="FFFFFF"/>
        <w:ind w:left="360"/>
        <w:rPr>
          <w:rFonts w:eastAsia="Times New Roman"/>
          <w:color w:val="000000"/>
          <w:lang w:bidi="as-IN"/>
        </w:rPr>
      </w:pPr>
      <w:r>
        <w:rPr>
          <w:rFonts w:eastAsia="Times New Roman"/>
          <w:color w:val="000000"/>
          <w:lang w:bidi="as-IN"/>
        </w:rPr>
        <w:t xml:space="preserve">      </w:t>
      </w:r>
      <w:r w:rsidRPr="004C740D">
        <w:rPr>
          <w:rFonts w:eastAsia="Times New Roman"/>
          <w:color w:val="000000"/>
          <w:lang w:bidi="as-IN"/>
        </w:rPr>
        <w:t>swollen with unborn rain.</w:t>
      </w:r>
    </w:p>
    <w:p w14:paraId="2B1D84BC" w14:textId="2679E29C" w:rsidR="00182107" w:rsidRDefault="00182107" w:rsidP="00182107">
      <w:pPr>
        <w:pStyle w:val="NoSpacing"/>
        <w:ind w:left="720"/>
        <w:jc w:val="both"/>
      </w:pPr>
    </w:p>
    <w:p w14:paraId="5327A175" w14:textId="77777777" w:rsidR="00004662" w:rsidRPr="002F0044" w:rsidRDefault="00004662" w:rsidP="00182107">
      <w:pPr>
        <w:pStyle w:val="NoSpacing"/>
        <w:jc w:val="both"/>
        <w:rPr>
          <w:rFonts w:eastAsia="adobe-garamond-pro"/>
          <w:color w:val="000000"/>
          <w:sz w:val="2"/>
        </w:rPr>
      </w:pPr>
    </w:p>
    <w:p w14:paraId="573A3176" w14:textId="77777777" w:rsidR="00004662" w:rsidRPr="002F0044" w:rsidRDefault="00004662" w:rsidP="00182107">
      <w:pPr>
        <w:pStyle w:val="NoSpacing"/>
        <w:jc w:val="both"/>
        <w:rPr>
          <w:rFonts w:eastAsia="adobe-garamond-pro"/>
          <w:color w:val="000000"/>
          <w:sz w:val="2"/>
          <w:shd w:val="clear" w:color="auto" w:fill="FFFFFF"/>
          <w:lang w:eastAsia="zh-CN" w:bidi="ar"/>
        </w:rPr>
      </w:pPr>
    </w:p>
    <w:p w14:paraId="6E885F4B" w14:textId="43E3F60C" w:rsidR="00004662" w:rsidRPr="00690477" w:rsidRDefault="00004662" w:rsidP="00367E93">
      <w:pPr>
        <w:pStyle w:val="NoSpacing"/>
      </w:pPr>
      <w:r w:rsidRPr="00690477">
        <w:t xml:space="preserve">3. Answer </w:t>
      </w:r>
      <w:r w:rsidRPr="00690477">
        <w:rPr>
          <w:b/>
          <w:bCs/>
          <w:u w:val="single"/>
        </w:rPr>
        <w:t>any three</w:t>
      </w:r>
      <w:r w:rsidRPr="00690477">
        <w:t xml:space="preserve"> of the following questions:                        </w:t>
      </w:r>
      <w:r w:rsidR="00367E93">
        <w:t xml:space="preserve">       </w:t>
      </w:r>
      <w:r w:rsidRPr="00690477">
        <w:t>15x3=45</w:t>
      </w:r>
    </w:p>
    <w:p w14:paraId="00BCC1E0" w14:textId="77777777" w:rsidR="00004662" w:rsidRPr="00690477" w:rsidRDefault="00004662" w:rsidP="00182107">
      <w:pPr>
        <w:pStyle w:val="NoSpacing"/>
        <w:jc w:val="both"/>
        <w:rPr>
          <w:sz w:val="2"/>
          <w:szCs w:val="10"/>
        </w:rPr>
      </w:pPr>
    </w:p>
    <w:p w14:paraId="64666B24" w14:textId="77777777" w:rsidR="00004662" w:rsidRPr="00690477" w:rsidRDefault="00004662" w:rsidP="00182107">
      <w:pPr>
        <w:pStyle w:val="NoSpacing"/>
        <w:jc w:val="both"/>
        <w:rPr>
          <w:sz w:val="8"/>
          <w:szCs w:val="8"/>
        </w:rPr>
      </w:pPr>
    </w:p>
    <w:p w14:paraId="2EF76711" w14:textId="5DB38F48" w:rsidR="00017209" w:rsidRDefault="00017209" w:rsidP="00C453F8">
      <w:pPr>
        <w:pStyle w:val="NoSpacing"/>
        <w:numPr>
          <w:ilvl w:val="0"/>
          <w:numId w:val="8"/>
        </w:numPr>
        <w:spacing w:line="360" w:lineRule="auto"/>
        <w:jc w:val="both"/>
      </w:pPr>
      <w:r>
        <w:t xml:space="preserve">How does </w:t>
      </w:r>
      <w:proofErr w:type="spellStart"/>
      <w:r>
        <w:t>Arundhoti</w:t>
      </w:r>
      <w:proofErr w:type="spellEnd"/>
      <w:r>
        <w:t xml:space="preserve"> Roy, in </w:t>
      </w:r>
      <w:r>
        <w:rPr>
          <w:i/>
          <w:iCs/>
        </w:rPr>
        <w:t>God of Small Things</w:t>
      </w:r>
      <w:r>
        <w:t xml:space="preserve"> depict the problems of caste and class through the difficult life of Ammu?</w:t>
      </w:r>
    </w:p>
    <w:p w14:paraId="4A5291BF" w14:textId="388E6AF7" w:rsidR="00017209" w:rsidRDefault="00017209" w:rsidP="00C453F8">
      <w:pPr>
        <w:pStyle w:val="NoSpacing"/>
        <w:numPr>
          <w:ilvl w:val="0"/>
          <w:numId w:val="8"/>
        </w:numPr>
        <w:spacing w:line="360" w:lineRule="auto"/>
        <w:jc w:val="both"/>
      </w:pPr>
      <w:r>
        <w:t xml:space="preserve">Write a critical essay on </w:t>
      </w:r>
      <w:r>
        <w:rPr>
          <w:i/>
          <w:iCs/>
        </w:rPr>
        <w:t xml:space="preserve">Midnight’s Children, </w:t>
      </w:r>
      <w:r>
        <w:t>evaluating it as a national allegory.</w:t>
      </w:r>
    </w:p>
    <w:p w14:paraId="40239005" w14:textId="77777777" w:rsidR="00367E93" w:rsidRDefault="00367E93" w:rsidP="00367E93">
      <w:pPr>
        <w:pStyle w:val="NoSpacing"/>
        <w:spacing w:line="360" w:lineRule="auto"/>
        <w:jc w:val="both"/>
      </w:pPr>
    </w:p>
    <w:p w14:paraId="00030F7A" w14:textId="5DBA4DB2" w:rsidR="00367E93" w:rsidRDefault="00367E93" w:rsidP="00367E93">
      <w:pPr>
        <w:pStyle w:val="NoSpacing"/>
        <w:spacing w:line="360" w:lineRule="auto"/>
        <w:jc w:val="right"/>
      </w:pPr>
      <w:r>
        <w:t>P.T.O.</w:t>
      </w:r>
    </w:p>
    <w:p w14:paraId="6F845B3C" w14:textId="77777777" w:rsidR="00367E93" w:rsidRDefault="00367E93" w:rsidP="00367E93">
      <w:pPr>
        <w:pStyle w:val="NoSpacing"/>
        <w:spacing w:line="360" w:lineRule="auto"/>
        <w:jc w:val="right"/>
      </w:pPr>
    </w:p>
    <w:p w14:paraId="5E26A9C9" w14:textId="77777777" w:rsidR="00367E93" w:rsidRDefault="00367E93" w:rsidP="00367E93">
      <w:pPr>
        <w:pStyle w:val="NoSpacing"/>
        <w:spacing w:line="360" w:lineRule="auto"/>
        <w:jc w:val="right"/>
      </w:pPr>
    </w:p>
    <w:p w14:paraId="5C9D9A0F" w14:textId="77777777" w:rsidR="00017209" w:rsidRDefault="00017209" w:rsidP="00C453F8">
      <w:pPr>
        <w:pStyle w:val="NoSpacing"/>
        <w:numPr>
          <w:ilvl w:val="0"/>
          <w:numId w:val="8"/>
        </w:numPr>
        <w:spacing w:line="360" w:lineRule="auto"/>
        <w:jc w:val="both"/>
      </w:pPr>
      <w:r>
        <w:t>How does Amitav Ghosh depict cultural gap through the hostile debate between the Imam and the protagonist Amitab?</w:t>
      </w:r>
    </w:p>
    <w:p w14:paraId="19322D42" w14:textId="7D255D82" w:rsidR="00017209" w:rsidRDefault="007906E3" w:rsidP="00C453F8">
      <w:pPr>
        <w:pStyle w:val="NoSpacing"/>
        <w:numPr>
          <w:ilvl w:val="0"/>
          <w:numId w:val="8"/>
        </w:numPr>
        <w:spacing w:line="360" w:lineRule="auto"/>
        <w:jc w:val="both"/>
      </w:pPr>
      <w:r>
        <w:t>How would you evaluate Agha Shahid Ali as a diasporic poet? Illustrate from the poems given in your syllabus.</w:t>
      </w:r>
    </w:p>
    <w:p w14:paraId="1D814A47" w14:textId="397CF4BC" w:rsidR="007906E3" w:rsidRDefault="007906E3" w:rsidP="00C453F8">
      <w:pPr>
        <w:pStyle w:val="NoSpacing"/>
        <w:numPr>
          <w:ilvl w:val="0"/>
          <w:numId w:val="8"/>
        </w:numPr>
        <w:spacing w:line="360" w:lineRule="auto"/>
        <w:jc w:val="both"/>
      </w:pPr>
      <w:r>
        <w:t xml:space="preserve">Choose any one short story from Jhumpa Lahiri’s book </w:t>
      </w:r>
      <w:r>
        <w:rPr>
          <w:i/>
          <w:iCs/>
        </w:rPr>
        <w:t xml:space="preserve">The Interpreter of Maladies </w:t>
      </w:r>
      <w:r>
        <w:t>and discuss the theme of identity.</w:t>
      </w:r>
    </w:p>
    <w:p w14:paraId="4EBD9A70" w14:textId="77777777" w:rsidR="00182107" w:rsidRDefault="00182107" w:rsidP="00C453F8">
      <w:pPr>
        <w:pStyle w:val="NoSpacing"/>
        <w:spacing w:line="360" w:lineRule="auto"/>
        <w:jc w:val="both"/>
        <w:rPr>
          <w:b/>
          <w:bCs/>
        </w:rPr>
      </w:pPr>
    </w:p>
    <w:p w14:paraId="298A89A5" w14:textId="1E520DDC" w:rsidR="00004662" w:rsidRDefault="00004662" w:rsidP="00182107">
      <w:pPr>
        <w:pStyle w:val="NoSpacing"/>
        <w:jc w:val="center"/>
        <w:rPr>
          <w:b/>
          <w:bCs/>
        </w:rPr>
      </w:pPr>
      <w:r>
        <w:rPr>
          <w:b/>
          <w:bCs/>
        </w:rPr>
        <w:t>***</w:t>
      </w:r>
      <w:r w:rsidR="00EB29A7">
        <w:rPr>
          <w:b/>
          <w:bCs/>
        </w:rPr>
        <w:t>**</w:t>
      </w:r>
    </w:p>
    <w:p w14:paraId="43F74EF1" w14:textId="5471CEB9" w:rsidR="0011599C" w:rsidRDefault="0011599C" w:rsidP="00182107">
      <w:pPr>
        <w:pStyle w:val="NoSpacing"/>
        <w:jc w:val="both"/>
      </w:pPr>
    </w:p>
    <w:sectPr w:rsidR="0011599C" w:rsidSect="00BD1CF5">
      <w:pgSz w:w="16838" w:h="11906" w:orient="landscape"/>
      <w:pgMar w:top="284" w:right="395" w:bottom="284" w:left="284" w:header="708" w:footer="708" w:gutter="0"/>
      <w:cols w:num="2" w:space="141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-garamond-pr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72732"/>
    <w:multiLevelType w:val="hybridMultilevel"/>
    <w:tmpl w:val="E4DEA5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D2983"/>
    <w:multiLevelType w:val="hybridMultilevel"/>
    <w:tmpl w:val="D820E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85F36"/>
    <w:multiLevelType w:val="hybridMultilevel"/>
    <w:tmpl w:val="D820E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1376"/>
    <w:multiLevelType w:val="hybridMultilevel"/>
    <w:tmpl w:val="2E8C2634"/>
    <w:lvl w:ilvl="0" w:tplc="C4CE9518">
      <w:start w:val="1"/>
      <w:numFmt w:val="lowerLetter"/>
      <w:lvlText w:val="%1."/>
      <w:lvlJc w:val="left"/>
      <w:pPr>
        <w:ind w:left="720" w:hanging="360"/>
      </w:pPr>
      <w:rPr>
        <w:rFonts w:eastAsia="adobe-garamond-pro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020B6"/>
    <w:multiLevelType w:val="hybridMultilevel"/>
    <w:tmpl w:val="3D4287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04F5"/>
    <w:multiLevelType w:val="hybridMultilevel"/>
    <w:tmpl w:val="989E89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55985"/>
    <w:multiLevelType w:val="hybridMultilevel"/>
    <w:tmpl w:val="2F423D94"/>
    <w:lvl w:ilvl="0" w:tplc="278C8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826AD1"/>
    <w:multiLevelType w:val="hybridMultilevel"/>
    <w:tmpl w:val="FA1EEA6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05710">
    <w:abstractNumId w:val="5"/>
  </w:num>
  <w:num w:numId="2" w16cid:durableId="812404671">
    <w:abstractNumId w:val="1"/>
  </w:num>
  <w:num w:numId="3" w16cid:durableId="198587764">
    <w:abstractNumId w:val="2"/>
  </w:num>
  <w:num w:numId="4" w16cid:durableId="2134211318">
    <w:abstractNumId w:val="6"/>
  </w:num>
  <w:num w:numId="5" w16cid:durableId="2147160163">
    <w:abstractNumId w:val="3"/>
  </w:num>
  <w:num w:numId="6" w16cid:durableId="1928879498">
    <w:abstractNumId w:val="4"/>
  </w:num>
  <w:num w:numId="7" w16cid:durableId="1861120206">
    <w:abstractNumId w:val="7"/>
  </w:num>
  <w:num w:numId="8" w16cid:durableId="1537231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62"/>
    <w:rsid w:val="00004662"/>
    <w:rsid w:val="00017209"/>
    <w:rsid w:val="00096155"/>
    <w:rsid w:val="000D1F61"/>
    <w:rsid w:val="0011599C"/>
    <w:rsid w:val="00121E27"/>
    <w:rsid w:val="001675BE"/>
    <w:rsid w:val="00182107"/>
    <w:rsid w:val="001A1A44"/>
    <w:rsid w:val="00236384"/>
    <w:rsid w:val="00237FB3"/>
    <w:rsid w:val="00367E93"/>
    <w:rsid w:val="004C740D"/>
    <w:rsid w:val="005B3847"/>
    <w:rsid w:val="00654BCE"/>
    <w:rsid w:val="00656A19"/>
    <w:rsid w:val="00754317"/>
    <w:rsid w:val="007906E3"/>
    <w:rsid w:val="007C13F8"/>
    <w:rsid w:val="007E5D7E"/>
    <w:rsid w:val="007F7E05"/>
    <w:rsid w:val="008C48AE"/>
    <w:rsid w:val="008E2F49"/>
    <w:rsid w:val="00904E9D"/>
    <w:rsid w:val="00B5400F"/>
    <w:rsid w:val="00B63EE6"/>
    <w:rsid w:val="00BD1CF5"/>
    <w:rsid w:val="00C453F8"/>
    <w:rsid w:val="00CF7A41"/>
    <w:rsid w:val="00D015E3"/>
    <w:rsid w:val="00D505CB"/>
    <w:rsid w:val="00DC6956"/>
    <w:rsid w:val="00DE6387"/>
    <w:rsid w:val="00E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09436"/>
  <w15:chartTrackingRefBased/>
  <w15:docId w15:val="{287CD2AC-F055-4224-BCD6-8ED7A1EF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6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46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115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Sudhir Das</dc:creator>
  <cp:keywords/>
  <dc:description/>
  <cp:lastModifiedBy>Kalpadroom Almanya</cp:lastModifiedBy>
  <cp:revision>25</cp:revision>
  <dcterms:created xsi:type="dcterms:W3CDTF">2023-01-30T04:26:00Z</dcterms:created>
  <dcterms:modified xsi:type="dcterms:W3CDTF">2024-05-27T10:54:00Z</dcterms:modified>
</cp:coreProperties>
</file>