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579E4" w14:textId="77777777" w:rsidR="00A36903" w:rsidRPr="00A36903" w:rsidRDefault="00A36903" w:rsidP="00A36903">
      <w:pPr>
        <w:spacing w:after="0" w:line="240" w:lineRule="auto"/>
        <w:jc w:val="right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TU/CDOE</w:t>
      </w:r>
    </w:p>
    <w:p w14:paraId="1541E703" w14:textId="77777777" w:rsidR="00A36903" w:rsidRPr="00A36903" w:rsidRDefault="00A36903" w:rsidP="00A36903">
      <w:pPr>
        <w:spacing w:after="0" w:line="240" w:lineRule="auto"/>
        <w:jc w:val="center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TEZPUR UNIVERSITY</w:t>
      </w:r>
    </w:p>
    <w:p w14:paraId="1C4826FF" w14:textId="43298274" w:rsidR="00A36903" w:rsidRPr="00A36903" w:rsidRDefault="00A36903" w:rsidP="00A36903">
      <w:pPr>
        <w:spacing w:after="0" w:line="240" w:lineRule="auto"/>
        <w:jc w:val="center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SEMESTER END EXAMINATION (</w:t>
      </w:r>
      <w:r w:rsidR="006E5684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AUTUMN</w:t>
      </w: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) 2024</w:t>
      </w:r>
    </w:p>
    <w:p w14:paraId="170CD45D" w14:textId="77777777" w:rsidR="00A36903" w:rsidRPr="00A36903" w:rsidRDefault="00A36903" w:rsidP="00A36903">
      <w:pPr>
        <w:spacing w:after="0" w:line="240" w:lineRule="auto"/>
        <w:jc w:val="center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b/>
          <w:bCs/>
          <w:szCs w:val="24"/>
          <w:lang w:bidi="ar-SA"/>
        </w:rPr>
        <w:t>DIPCRGD/ DCG202: GOVERNANCE AND CHILD RIGHTS</w:t>
      </w:r>
    </w:p>
    <w:p w14:paraId="623BB173" w14:textId="77777777" w:rsidR="00A36903" w:rsidRPr="00A36903" w:rsidRDefault="00A36903" w:rsidP="00A36903">
      <w:pPr>
        <w:spacing w:after="0" w:line="240" w:lineRule="auto"/>
        <w:jc w:val="center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>Full Marks: 70</w:t>
      </w: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 xml:space="preserve">                </w:t>
      </w: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 xml:space="preserve"> Time: 3 hours</w:t>
      </w:r>
    </w:p>
    <w:p w14:paraId="2713756D" w14:textId="77777777" w:rsidR="00A36903" w:rsidRPr="00A36903" w:rsidRDefault="00A36903" w:rsidP="00A36903">
      <w:pPr>
        <w:spacing w:after="0" w:line="240" w:lineRule="auto"/>
        <w:jc w:val="center"/>
        <w:rPr>
          <w:rFonts w:ascii="Times New Roman" w:eastAsia="Aptos" w:hAnsi="Times New Roman" w:cs="Times New Roman"/>
          <w:b/>
          <w:bCs/>
          <w:i/>
          <w:iCs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b/>
          <w:bCs/>
          <w:i/>
          <w:iCs/>
          <w:szCs w:val="24"/>
          <w:lang w:val="en-US" w:bidi="ar-SA"/>
        </w:rPr>
        <w:t>The figures in the right-hand margin indicate marks for the individual question</w:t>
      </w:r>
    </w:p>
    <w:p w14:paraId="308C989C" w14:textId="77777777" w:rsidR="00A36903" w:rsidRPr="00A36903" w:rsidRDefault="00A36903" w:rsidP="00A36903">
      <w:pPr>
        <w:spacing w:after="0" w:line="240" w:lineRule="auto"/>
        <w:jc w:val="center"/>
        <w:rPr>
          <w:rFonts w:ascii="Aptos" w:eastAsia="Aptos" w:hAnsi="Aptos" w:cs="Mangal"/>
          <w:i/>
          <w:iCs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b/>
          <w:bCs/>
          <w:i/>
          <w:iCs/>
          <w:szCs w:val="24"/>
          <w:lang w:val="en-US" w:bidi="ar-SA"/>
        </w:rPr>
        <w:t>……………………………………………………………………………………………….</w:t>
      </w:r>
    </w:p>
    <w:p w14:paraId="1CC7737D" w14:textId="77777777" w:rsidR="00A36903" w:rsidRPr="00A36903" w:rsidRDefault="00A36903" w:rsidP="00A36903">
      <w:pPr>
        <w:spacing w:after="0" w:line="360" w:lineRule="auto"/>
        <w:jc w:val="both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1. Answer the following questions                                            </w:t>
      </w: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 xml:space="preserve"> </w:t>
      </w: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>(10x2=20)</w:t>
      </w:r>
    </w:p>
    <w:p w14:paraId="2AA63B95" w14:textId="77777777" w:rsidR="00A36903" w:rsidRPr="00A36903" w:rsidRDefault="00A36903" w:rsidP="00A3690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szCs w:val="24"/>
          <w:lang w:val="en-US" w:bidi="ar-SA"/>
        </w:rPr>
        <w:t xml:space="preserve">Define state. </w:t>
      </w:r>
    </w:p>
    <w:p w14:paraId="46488D4F" w14:textId="77777777" w:rsidR="00A36903" w:rsidRPr="00A36903" w:rsidRDefault="00A36903" w:rsidP="00A3690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szCs w:val="24"/>
          <w:lang w:val="en-US" w:bidi="ar-SA"/>
        </w:rPr>
        <w:t xml:space="preserve">What is civil society? </w:t>
      </w:r>
    </w:p>
    <w:p w14:paraId="6861E2CB" w14:textId="77777777" w:rsidR="00A36903" w:rsidRPr="00A36903" w:rsidRDefault="00A36903" w:rsidP="00A3690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szCs w:val="24"/>
          <w:lang w:val="en-US" w:bidi="ar-SA"/>
        </w:rPr>
        <w:t>Mention two objectives of the WCED established by United Nations General Assembly.</w:t>
      </w:r>
    </w:p>
    <w:p w14:paraId="0E467073" w14:textId="77777777" w:rsidR="00A36903" w:rsidRPr="00A36903" w:rsidRDefault="00A36903" w:rsidP="00A3690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szCs w:val="24"/>
          <w:lang w:val="en-US" w:bidi="ar-SA"/>
        </w:rPr>
        <w:t xml:space="preserve">Highlight two functions of Juvenile Justice Act, 2015. </w:t>
      </w:r>
    </w:p>
    <w:p w14:paraId="3F549211" w14:textId="77777777" w:rsidR="00A36903" w:rsidRPr="00A36903" w:rsidRDefault="00A36903" w:rsidP="00A3690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szCs w:val="24"/>
          <w:lang w:val="en-US" w:bidi="ar-SA"/>
        </w:rPr>
        <w:t xml:space="preserve">Causing death of an unborn child comes under IPC Section _________. </w:t>
      </w:r>
    </w:p>
    <w:p w14:paraId="2A74690C" w14:textId="77777777" w:rsidR="00A36903" w:rsidRPr="00A36903" w:rsidRDefault="00A36903" w:rsidP="00A3690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szCs w:val="24"/>
          <w:lang w:bidi="ar-SA"/>
        </w:rPr>
        <w:t>The ___________ is a traditional institution in the Khasi Hills</w:t>
      </w:r>
      <w:r w:rsidRPr="00A36903">
        <w:rPr>
          <w:rFonts w:ascii="Times New Roman" w:eastAsia="Aptos" w:hAnsi="Times New Roman" w:cs="Times New Roman"/>
          <w:szCs w:val="24"/>
          <w:lang w:val="en-US" w:bidi="ar-SA"/>
        </w:rPr>
        <w:t>.</w:t>
      </w:r>
    </w:p>
    <w:p w14:paraId="4EEEC727" w14:textId="77777777" w:rsidR="00A36903" w:rsidRPr="00A36903" w:rsidRDefault="00A36903" w:rsidP="00A3690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szCs w:val="24"/>
          <w:lang w:bidi="ar-SA"/>
        </w:rPr>
        <w:t xml:space="preserve">________ is the monetary value of all goods and services produced within a country's geographical boundaries during a given period. </w:t>
      </w:r>
    </w:p>
    <w:p w14:paraId="395AFC2F" w14:textId="6BADE486" w:rsidR="00A36903" w:rsidRPr="00A36903" w:rsidRDefault="00A36903" w:rsidP="00A3690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szCs w:val="24"/>
          <w:lang w:bidi="ar-SA"/>
        </w:rPr>
        <w:t>Match the following .</w:t>
      </w:r>
    </w:p>
    <w:p w14:paraId="728968D1" w14:textId="66383822" w:rsidR="00A36903" w:rsidRPr="00A36903" w:rsidRDefault="00A36903" w:rsidP="00A36903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szCs w:val="24"/>
          <w:lang w:val="en-US" w:bidi="ar-SA"/>
        </w:rPr>
        <w:t>Education</w:t>
      </w:r>
      <w:r w:rsidRPr="00A36903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Pr="00A36903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Pr="00A36903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="006E5684">
        <w:rPr>
          <w:rFonts w:ascii="Times New Roman" w:eastAsia="Aptos" w:hAnsi="Times New Roman" w:cs="Times New Roman"/>
          <w:szCs w:val="24"/>
          <w:lang w:val="en-US" w:bidi="ar-SA"/>
        </w:rPr>
        <w:t>a</w:t>
      </w:r>
      <w:r w:rsidRPr="00A36903">
        <w:rPr>
          <w:rFonts w:ascii="Times New Roman" w:eastAsia="Aptos" w:hAnsi="Times New Roman" w:cs="Times New Roman"/>
          <w:szCs w:val="24"/>
          <w:lang w:val="en-US" w:bidi="ar-SA"/>
        </w:rPr>
        <w:t>. Number of ICDS projects sanctioned</w:t>
      </w:r>
    </w:p>
    <w:p w14:paraId="1C8720A6" w14:textId="7F2A2A05" w:rsidR="00A36903" w:rsidRPr="00A36903" w:rsidRDefault="00A36903" w:rsidP="00A36903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szCs w:val="24"/>
          <w:lang w:val="en-US" w:bidi="ar-SA"/>
        </w:rPr>
        <w:t>Early Childhood</w:t>
      </w:r>
      <w:r w:rsidRPr="00A36903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Pr="00A36903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="006E5684">
        <w:rPr>
          <w:rFonts w:ascii="Times New Roman" w:eastAsia="Aptos" w:hAnsi="Times New Roman" w:cs="Times New Roman"/>
          <w:szCs w:val="24"/>
          <w:lang w:val="en-US" w:bidi="ar-SA"/>
        </w:rPr>
        <w:t>b</w:t>
      </w:r>
      <w:r w:rsidRPr="00A36903">
        <w:rPr>
          <w:rFonts w:ascii="Times New Roman" w:eastAsia="Aptos" w:hAnsi="Times New Roman" w:cs="Times New Roman"/>
          <w:szCs w:val="24"/>
          <w:lang w:val="en-US" w:bidi="ar-SA"/>
        </w:rPr>
        <w:t>. BCG Vaccine</w:t>
      </w:r>
    </w:p>
    <w:p w14:paraId="06FC4A90" w14:textId="6A99D527" w:rsidR="00A36903" w:rsidRPr="00A36903" w:rsidRDefault="00A36903" w:rsidP="00A36903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szCs w:val="24"/>
          <w:lang w:val="en-US" w:bidi="ar-SA"/>
        </w:rPr>
        <w:t>Health</w:t>
      </w:r>
      <w:r w:rsidRPr="00A36903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Pr="00A36903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Pr="00A36903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Pr="00A36903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="006E5684">
        <w:rPr>
          <w:rFonts w:ascii="Times New Roman" w:eastAsia="Aptos" w:hAnsi="Times New Roman" w:cs="Times New Roman"/>
          <w:szCs w:val="24"/>
          <w:lang w:val="en-US" w:bidi="ar-SA"/>
        </w:rPr>
        <w:t>c</w:t>
      </w:r>
      <w:r w:rsidRPr="00A36903">
        <w:rPr>
          <w:rFonts w:ascii="Times New Roman" w:eastAsia="Aptos" w:hAnsi="Times New Roman" w:cs="Times New Roman"/>
          <w:szCs w:val="24"/>
          <w:lang w:val="en-US" w:bidi="ar-SA"/>
        </w:rPr>
        <w:t>. Net Enrolment Ratio – Primary Level</w:t>
      </w:r>
    </w:p>
    <w:p w14:paraId="17C52A04" w14:textId="77777777" w:rsidR="00A36903" w:rsidRPr="00A36903" w:rsidRDefault="00A36903" w:rsidP="00A3690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szCs w:val="24"/>
          <w:lang w:val="en-US" w:bidi="ar-SA"/>
        </w:rPr>
        <w:t>Tick the correct option about infrastructural requirements for the implementation of Right to Education Act, 2009.</w:t>
      </w:r>
    </w:p>
    <w:p w14:paraId="01E99BAC" w14:textId="77777777" w:rsidR="00A36903" w:rsidRPr="00A36903" w:rsidRDefault="00A36903" w:rsidP="00A36903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szCs w:val="24"/>
          <w:lang w:val="en-US" w:bidi="ar-SA"/>
        </w:rPr>
        <w:t>All Weather Roads, School Building and Water Facility</w:t>
      </w:r>
    </w:p>
    <w:p w14:paraId="7A05BC25" w14:textId="77777777" w:rsidR="00A36903" w:rsidRPr="00A36903" w:rsidRDefault="00A36903" w:rsidP="00A36903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szCs w:val="24"/>
          <w:lang w:val="en-US" w:bidi="ar-SA"/>
        </w:rPr>
        <w:t>Functional Drinking Water Facility, Gender specific Toilet, Boundary Wall</w:t>
      </w:r>
    </w:p>
    <w:p w14:paraId="490FCD28" w14:textId="77777777" w:rsidR="00A36903" w:rsidRPr="00A36903" w:rsidRDefault="00A36903" w:rsidP="00A36903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szCs w:val="24"/>
          <w:lang w:val="en-US" w:bidi="ar-SA"/>
        </w:rPr>
        <w:t>Library Facility, Ramp Facility and Electricity Facility</w:t>
      </w:r>
    </w:p>
    <w:p w14:paraId="7E3E4FB8" w14:textId="77777777" w:rsidR="00A36903" w:rsidRPr="00A36903" w:rsidRDefault="00A36903" w:rsidP="00A36903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szCs w:val="24"/>
          <w:lang w:val="en-US" w:bidi="ar-SA"/>
        </w:rPr>
        <w:t>All the above</w:t>
      </w:r>
    </w:p>
    <w:p w14:paraId="37853E08" w14:textId="77777777" w:rsidR="00A36903" w:rsidRPr="00A36903" w:rsidRDefault="00A36903" w:rsidP="00A3690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szCs w:val="24"/>
          <w:lang w:val="en-US" w:bidi="ar-SA"/>
        </w:rPr>
        <w:t xml:space="preserve">Match the following </w:t>
      </w:r>
    </w:p>
    <w:p w14:paraId="0DA979DF" w14:textId="6B9713FE" w:rsidR="00A36903" w:rsidRPr="00A36903" w:rsidRDefault="00A36903" w:rsidP="00A36903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szCs w:val="24"/>
          <w:lang w:val="en-US" w:bidi="ar-SA"/>
        </w:rPr>
        <w:t>Integrated Child Protection Schemes</w:t>
      </w:r>
      <w:r w:rsidRPr="00A36903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="006E5684">
        <w:rPr>
          <w:rFonts w:ascii="Times New Roman" w:eastAsia="Aptos" w:hAnsi="Times New Roman" w:cs="Times New Roman"/>
          <w:szCs w:val="24"/>
          <w:lang w:val="en-US" w:bidi="ar-SA"/>
        </w:rPr>
        <w:t>a</w:t>
      </w:r>
      <w:r w:rsidRPr="00A36903">
        <w:rPr>
          <w:rFonts w:ascii="Times New Roman" w:eastAsia="Aptos" w:hAnsi="Times New Roman" w:cs="Times New Roman"/>
          <w:szCs w:val="24"/>
          <w:lang w:val="en-US" w:bidi="ar-SA"/>
        </w:rPr>
        <w:t xml:space="preserve">. Ensure educational attainment </w:t>
      </w:r>
    </w:p>
    <w:p w14:paraId="39B525FF" w14:textId="0450E029" w:rsidR="00A36903" w:rsidRPr="00A36903" w:rsidRDefault="00A36903" w:rsidP="00A36903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szCs w:val="24"/>
          <w:lang w:val="en-US" w:bidi="ar-SA"/>
        </w:rPr>
        <w:t>Sarva Shiksha Abhiyan</w:t>
      </w:r>
      <w:r w:rsidRPr="00A36903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Pr="00A36903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="006E5684">
        <w:rPr>
          <w:rFonts w:ascii="Times New Roman" w:eastAsia="Aptos" w:hAnsi="Times New Roman" w:cs="Times New Roman"/>
          <w:szCs w:val="24"/>
          <w:lang w:val="en-US" w:bidi="ar-SA"/>
        </w:rPr>
        <w:t>b</w:t>
      </w:r>
      <w:r w:rsidRPr="00A36903">
        <w:rPr>
          <w:rFonts w:ascii="Times New Roman" w:eastAsia="Aptos" w:hAnsi="Times New Roman" w:cs="Times New Roman"/>
          <w:szCs w:val="24"/>
          <w:lang w:val="en-US" w:bidi="ar-SA"/>
        </w:rPr>
        <w:t xml:space="preserve">. Boost the nutritional status </w:t>
      </w:r>
    </w:p>
    <w:p w14:paraId="757F7423" w14:textId="494A926F" w:rsidR="00A36903" w:rsidRPr="00A36903" w:rsidRDefault="00A36903" w:rsidP="00A36903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szCs w:val="24"/>
          <w:lang w:val="en-US" w:bidi="ar-SA"/>
        </w:rPr>
        <w:t>Mid-day meal</w:t>
      </w:r>
      <w:r w:rsidRPr="00A36903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Pr="00A36903">
        <w:rPr>
          <w:rFonts w:ascii="Times New Roman" w:eastAsia="Aptos" w:hAnsi="Times New Roman" w:cs="Times New Roman"/>
          <w:szCs w:val="24"/>
          <w:lang w:val="en-US" w:bidi="ar-SA"/>
        </w:rPr>
        <w:tab/>
      </w:r>
      <w:r w:rsidR="006E5684">
        <w:rPr>
          <w:rFonts w:ascii="Times New Roman" w:eastAsia="Aptos" w:hAnsi="Times New Roman" w:cs="Times New Roman"/>
          <w:szCs w:val="24"/>
          <w:lang w:val="en-US" w:bidi="ar-SA"/>
        </w:rPr>
        <w:t>c</w:t>
      </w:r>
      <w:r w:rsidRPr="00A36903">
        <w:rPr>
          <w:rFonts w:ascii="Times New Roman" w:eastAsia="Aptos" w:hAnsi="Times New Roman" w:cs="Times New Roman"/>
          <w:szCs w:val="24"/>
          <w:lang w:val="en-US" w:bidi="ar-SA"/>
        </w:rPr>
        <w:t>. Against children trafficking and other vulnerabilities.</w:t>
      </w:r>
    </w:p>
    <w:p w14:paraId="35974E03" w14:textId="77777777" w:rsidR="00A36903" w:rsidRPr="00A36903" w:rsidRDefault="00A36903" w:rsidP="00A36903">
      <w:pPr>
        <w:spacing w:after="0" w:line="360" w:lineRule="auto"/>
        <w:jc w:val="both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2. Answer </w:t>
      </w:r>
      <w:r w:rsidRPr="00A36903">
        <w:rPr>
          <w:rFonts w:ascii="Times New Roman" w:eastAsia="Aptos" w:hAnsi="Times New Roman" w:cs="Times New Roman"/>
          <w:b/>
          <w:bCs/>
          <w:szCs w:val="24"/>
          <w:u w:val="single"/>
          <w:lang w:val="en-US" w:bidi="ar-SA"/>
        </w:rPr>
        <w:t>any four</w:t>
      </w: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 questions </w:t>
      </w: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>(4x5=20)</w:t>
      </w:r>
    </w:p>
    <w:p w14:paraId="0898A721" w14:textId="77777777" w:rsidR="00A36903" w:rsidRPr="00A36903" w:rsidRDefault="00A36903" w:rsidP="00A3690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szCs w:val="24"/>
          <w:lang w:val="en-US" w:bidi="ar-SA"/>
        </w:rPr>
        <w:t>Highlight the challenges of the actors of child rights governance.</w:t>
      </w:r>
    </w:p>
    <w:p w14:paraId="63504EE4" w14:textId="77777777" w:rsidR="00A36903" w:rsidRPr="00A36903" w:rsidRDefault="00A36903" w:rsidP="00A3690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szCs w:val="24"/>
          <w:lang w:bidi="ar-SA"/>
        </w:rPr>
        <w:t xml:space="preserve">Explain the challenges of good governance in child rights. </w:t>
      </w:r>
    </w:p>
    <w:p w14:paraId="1AEF599F" w14:textId="77777777" w:rsidR="00A36903" w:rsidRPr="00A36903" w:rsidRDefault="00A36903" w:rsidP="00A3690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szCs w:val="24"/>
          <w:lang w:bidi="ar-SA"/>
        </w:rPr>
        <w:t>Write a short note on child sexual abuse.</w:t>
      </w:r>
    </w:p>
    <w:p w14:paraId="6B4DE59A" w14:textId="77777777" w:rsidR="00A36903" w:rsidRPr="00A36903" w:rsidRDefault="00A36903" w:rsidP="00A3690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szCs w:val="24"/>
          <w:lang w:val="en-US" w:bidi="ar-SA"/>
        </w:rPr>
        <w:t>Highlight the features of Village Development Board</w:t>
      </w:r>
    </w:p>
    <w:p w14:paraId="266E31AB" w14:textId="77777777" w:rsidR="00A36903" w:rsidRPr="00A36903" w:rsidRDefault="00A36903" w:rsidP="00A36903">
      <w:pPr>
        <w:numPr>
          <w:ilvl w:val="0"/>
          <w:numId w:val="2"/>
        </w:numPr>
        <w:spacing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szCs w:val="24"/>
          <w:lang w:val="en-US" w:bidi="ar-SA"/>
        </w:rPr>
        <w:t>Briefly explain the Customary Laws and Legal Pluralism.</w:t>
      </w:r>
    </w:p>
    <w:p w14:paraId="6C74362C" w14:textId="77777777" w:rsidR="00A36903" w:rsidRPr="00A36903" w:rsidRDefault="00A36903" w:rsidP="00A36903">
      <w:pPr>
        <w:spacing w:after="0" w:line="360" w:lineRule="auto"/>
        <w:jc w:val="both"/>
        <w:rPr>
          <w:rFonts w:ascii="Times New Roman" w:eastAsia="Aptos" w:hAnsi="Times New Roman" w:cs="Times New Roman"/>
          <w:b/>
          <w:bCs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lastRenderedPageBreak/>
        <w:t xml:space="preserve">3. Answer </w:t>
      </w:r>
      <w:r w:rsidRPr="00A36903">
        <w:rPr>
          <w:rFonts w:ascii="Times New Roman" w:eastAsia="Aptos" w:hAnsi="Times New Roman" w:cs="Times New Roman"/>
          <w:b/>
          <w:bCs/>
          <w:szCs w:val="24"/>
          <w:u w:val="single"/>
          <w:lang w:val="en-US" w:bidi="ar-SA"/>
        </w:rPr>
        <w:t>any three</w:t>
      </w: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 xml:space="preserve"> questions </w:t>
      </w: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</w:r>
      <w:r w:rsidRPr="00A36903">
        <w:rPr>
          <w:rFonts w:ascii="Times New Roman" w:eastAsia="Aptos" w:hAnsi="Times New Roman" w:cs="Times New Roman"/>
          <w:b/>
          <w:bCs/>
          <w:szCs w:val="24"/>
          <w:lang w:val="en-US" w:bidi="ar-SA"/>
        </w:rPr>
        <w:tab/>
        <w:t>(3x10=30)</w:t>
      </w:r>
    </w:p>
    <w:p w14:paraId="414F3A02" w14:textId="77777777" w:rsidR="00A36903" w:rsidRPr="00A36903" w:rsidRDefault="00A36903" w:rsidP="00A36903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szCs w:val="24"/>
          <w:lang w:bidi="ar-SA"/>
        </w:rPr>
        <w:t>Critically analyse the functioning of key actors of child rights governance</w:t>
      </w:r>
      <w:r w:rsidRPr="00A36903">
        <w:rPr>
          <w:rFonts w:ascii="Times New Roman" w:eastAsia="Aptos" w:hAnsi="Times New Roman" w:cs="Times New Roman"/>
          <w:szCs w:val="24"/>
          <w:lang w:val="en-US" w:bidi="ar-SA"/>
        </w:rPr>
        <w:t>.</w:t>
      </w:r>
    </w:p>
    <w:p w14:paraId="17713AAB" w14:textId="77777777" w:rsidR="00A36903" w:rsidRPr="00A36903" w:rsidRDefault="00A36903" w:rsidP="00A36903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szCs w:val="24"/>
          <w:lang w:bidi="ar-SA"/>
        </w:rPr>
        <w:t>Explain the characteristics of Autonomous District Council with suitable examples</w:t>
      </w:r>
    </w:p>
    <w:p w14:paraId="6DE460B9" w14:textId="77777777" w:rsidR="00A36903" w:rsidRPr="00A36903" w:rsidRDefault="00A36903" w:rsidP="00A36903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szCs w:val="24"/>
          <w:lang w:bidi="ar-SA"/>
        </w:rPr>
        <w:t>Explain the significance of governance in child rights perspective with suitable examples</w:t>
      </w:r>
    </w:p>
    <w:p w14:paraId="6D5F98A8" w14:textId="77777777" w:rsidR="00A36903" w:rsidRPr="00A36903" w:rsidRDefault="00A36903" w:rsidP="00A36903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szCs w:val="24"/>
          <w:lang w:val="en-US" w:bidi="ar-SA"/>
        </w:rPr>
        <w:t xml:space="preserve">Elucidate the role of panchayat in addressing issues related to children. </w:t>
      </w:r>
    </w:p>
    <w:p w14:paraId="07706430" w14:textId="77777777" w:rsidR="00A36903" w:rsidRPr="00A36903" w:rsidRDefault="00A36903" w:rsidP="00A36903">
      <w:pPr>
        <w:spacing w:after="0" w:line="360" w:lineRule="auto"/>
        <w:jc w:val="both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7DC0425A" w14:textId="77777777" w:rsidR="00A36903" w:rsidRPr="00A36903" w:rsidRDefault="00A36903" w:rsidP="00A36903">
      <w:pPr>
        <w:spacing w:after="0" w:line="360" w:lineRule="auto"/>
        <w:jc w:val="center"/>
        <w:rPr>
          <w:rFonts w:ascii="Times New Roman" w:eastAsia="Aptos" w:hAnsi="Times New Roman" w:cs="Times New Roman"/>
          <w:szCs w:val="24"/>
          <w:lang w:val="en-US" w:bidi="ar-SA"/>
        </w:rPr>
      </w:pPr>
    </w:p>
    <w:p w14:paraId="53BE6A62" w14:textId="77777777" w:rsidR="00A36903" w:rsidRPr="00A36903" w:rsidRDefault="00A36903" w:rsidP="00A36903">
      <w:pPr>
        <w:spacing w:line="360" w:lineRule="auto"/>
        <w:jc w:val="center"/>
        <w:rPr>
          <w:rFonts w:ascii="Times New Roman" w:eastAsia="Aptos" w:hAnsi="Times New Roman" w:cs="Times New Roman"/>
          <w:szCs w:val="24"/>
          <w:lang w:val="en-US" w:bidi="ar-SA"/>
        </w:rPr>
      </w:pPr>
      <w:r w:rsidRPr="00A36903">
        <w:rPr>
          <w:rFonts w:ascii="Times New Roman" w:eastAsia="Aptos" w:hAnsi="Times New Roman" w:cs="Times New Roman"/>
          <w:szCs w:val="24"/>
          <w:lang w:val="en-US" w:bidi="ar-SA"/>
        </w:rPr>
        <w:t>***</w:t>
      </w:r>
    </w:p>
    <w:p w14:paraId="620A8530" w14:textId="77777777" w:rsidR="00B41F49" w:rsidRDefault="00B41F49"/>
    <w:sectPr w:rsidR="00B41F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04064"/>
    <w:multiLevelType w:val="hybridMultilevel"/>
    <w:tmpl w:val="0D3C0974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C1D14DD"/>
    <w:multiLevelType w:val="hybridMultilevel"/>
    <w:tmpl w:val="31841DF8"/>
    <w:lvl w:ilvl="0" w:tplc="17C4FE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60026"/>
    <w:multiLevelType w:val="hybridMultilevel"/>
    <w:tmpl w:val="D460E7BE"/>
    <w:lvl w:ilvl="0" w:tplc="97F070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93544"/>
    <w:multiLevelType w:val="hybridMultilevel"/>
    <w:tmpl w:val="40F0A3CC"/>
    <w:lvl w:ilvl="0" w:tplc="7256F24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3644A6"/>
    <w:multiLevelType w:val="hybridMultilevel"/>
    <w:tmpl w:val="AE52EC80"/>
    <w:lvl w:ilvl="0" w:tplc="4009001B">
      <w:start w:val="1"/>
      <w:numFmt w:val="lowerRoman"/>
      <w:lvlText w:val="%1."/>
      <w:lvlJc w:val="right"/>
      <w:pPr>
        <w:ind w:left="1352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C4E02C8"/>
    <w:multiLevelType w:val="hybridMultilevel"/>
    <w:tmpl w:val="DC16F0A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83454519">
    <w:abstractNumId w:val="1"/>
  </w:num>
  <w:num w:numId="2" w16cid:durableId="1570532484">
    <w:abstractNumId w:val="3"/>
  </w:num>
  <w:num w:numId="3" w16cid:durableId="215509890">
    <w:abstractNumId w:val="2"/>
  </w:num>
  <w:num w:numId="4" w16cid:durableId="2006282586">
    <w:abstractNumId w:val="4"/>
  </w:num>
  <w:num w:numId="5" w16cid:durableId="1211527555">
    <w:abstractNumId w:val="0"/>
  </w:num>
  <w:num w:numId="6" w16cid:durableId="1983979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F49"/>
    <w:rsid w:val="0032186D"/>
    <w:rsid w:val="006E5684"/>
    <w:rsid w:val="00850DEF"/>
    <w:rsid w:val="00A36903"/>
    <w:rsid w:val="00B4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956D3"/>
  <w15:chartTrackingRefBased/>
  <w15:docId w15:val="{D6FA929E-0B30-49D6-8B37-9B3B00934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1F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1F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1F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1F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1F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1F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1F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1F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1F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1F49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1F49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1F49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1F4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1F4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1F4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1F4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1F4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1F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1F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B41F49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1F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B41F49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B41F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1F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1F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1F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1F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1F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1F4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3</cp:revision>
  <dcterms:created xsi:type="dcterms:W3CDTF">2024-11-05T08:22:00Z</dcterms:created>
  <dcterms:modified xsi:type="dcterms:W3CDTF">2025-03-19T10:29:00Z</dcterms:modified>
</cp:coreProperties>
</file>